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A0" w:rsidRDefault="00573B60" w:rsidP="00573B60">
      <w:pPr>
        <w:jc w:val="right"/>
        <w:rPr>
          <w:rFonts w:ascii="Times New Roman" w:hAnsi="Times New Roman" w:cs="Times New Roman"/>
        </w:rPr>
      </w:pPr>
      <w:r w:rsidRPr="00E272A0">
        <w:rPr>
          <w:rFonts w:ascii="Times New Roman" w:hAnsi="Times New Roman" w:cs="Times New Roman"/>
        </w:rPr>
        <w:t>приложение к приказу</w:t>
      </w:r>
    </w:p>
    <w:p w:rsidR="00842D47" w:rsidRPr="00E272A0" w:rsidRDefault="00573B60" w:rsidP="00573B60">
      <w:pPr>
        <w:jc w:val="right"/>
        <w:rPr>
          <w:rFonts w:ascii="Times New Roman" w:hAnsi="Times New Roman" w:cs="Times New Roman"/>
        </w:rPr>
      </w:pPr>
      <w:r w:rsidRPr="00E272A0">
        <w:rPr>
          <w:rFonts w:ascii="Times New Roman" w:hAnsi="Times New Roman" w:cs="Times New Roman"/>
        </w:rPr>
        <w:t xml:space="preserve"> № </w:t>
      </w:r>
      <w:r w:rsidR="00D01B8C">
        <w:rPr>
          <w:rFonts w:ascii="Times New Roman" w:hAnsi="Times New Roman" w:cs="Times New Roman"/>
        </w:rPr>
        <w:t xml:space="preserve">1/8 </w:t>
      </w:r>
      <w:r w:rsidRPr="00E272A0">
        <w:rPr>
          <w:rFonts w:ascii="Times New Roman" w:hAnsi="Times New Roman" w:cs="Times New Roman"/>
        </w:rPr>
        <w:t>от .01.</w:t>
      </w:r>
      <w:r w:rsidR="00D01B8C">
        <w:rPr>
          <w:rFonts w:ascii="Times New Roman" w:hAnsi="Times New Roman" w:cs="Times New Roman"/>
        </w:rPr>
        <w:t>01.</w:t>
      </w:r>
      <w:r w:rsidRPr="00E272A0">
        <w:rPr>
          <w:rFonts w:ascii="Times New Roman" w:hAnsi="Times New Roman" w:cs="Times New Roman"/>
        </w:rPr>
        <w:t>2024</w:t>
      </w:r>
    </w:p>
    <w:p w:rsidR="00DC1454" w:rsidRPr="00E272A0" w:rsidRDefault="00DC1454" w:rsidP="00DC1454">
      <w:pPr>
        <w:rPr>
          <w:rFonts w:ascii="Times New Roman" w:hAnsi="Times New Roman" w:cs="Times New Roman"/>
          <w:b/>
          <w:sz w:val="40"/>
          <w:szCs w:val="40"/>
        </w:rPr>
      </w:pPr>
      <w:r w:rsidRPr="00E272A0">
        <w:rPr>
          <w:rFonts w:ascii="Times New Roman" w:hAnsi="Times New Roman" w:cs="Times New Roman"/>
          <w:b/>
          <w:sz w:val="40"/>
          <w:szCs w:val="40"/>
        </w:rPr>
        <w:t>Положение антикоррупционной политики</w:t>
      </w:r>
    </w:p>
    <w:p w:rsidR="00DC1454" w:rsidRPr="00D01B8C" w:rsidRDefault="00DC1454" w:rsidP="00DC1454">
      <w:pPr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МУНИЦИПАЛЬНОГО КАЗЕННОГО ДОШКОЛЬНОГО</w:t>
      </w:r>
    </w:p>
    <w:p w:rsidR="00DC1454" w:rsidRPr="00DC1454" w:rsidRDefault="00DC1454" w:rsidP="00DC1454">
      <w:pPr>
        <w:rPr>
          <w:rFonts w:ascii="Times New Roman" w:hAnsi="Times New Roman" w:cs="Times New Roman"/>
          <w:sz w:val="28"/>
          <w:szCs w:val="28"/>
        </w:rPr>
      </w:pPr>
      <w:r w:rsidRPr="00D01B8C">
        <w:rPr>
          <w:rFonts w:ascii="Times New Roman" w:hAnsi="Times New Roman" w:cs="Times New Roman"/>
          <w:sz w:val="28"/>
          <w:szCs w:val="28"/>
        </w:rPr>
        <w:t>ОБРАЗОВАТЕЛЬНОГО УЧРЕЖДЕНИЯ ДЕТСКИЙ</w:t>
      </w:r>
      <w:r w:rsidR="00D01B8C">
        <w:rPr>
          <w:rFonts w:ascii="Times New Roman" w:hAnsi="Times New Roman" w:cs="Times New Roman"/>
          <w:sz w:val="28"/>
          <w:szCs w:val="28"/>
        </w:rPr>
        <w:t xml:space="preserve"> сад с. </w:t>
      </w:r>
      <w:proofErr w:type="spellStart"/>
      <w:r w:rsidR="00D01B8C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1.Понятие, цели и задачи антикоррупционной политики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C145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C1454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D01B8C">
        <w:rPr>
          <w:rFonts w:ascii="Times New Roman" w:hAnsi="Times New Roman" w:cs="Times New Roman"/>
          <w:sz w:val="28"/>
          <w:szCs w:val="28"/>
        </w:rPr>
        <w:t>МКДОУ</w:t>
      </w:r>
      <w:r w:rsidR="00D01B8C" w:rsidRPr="00D01B8C">
        <w:rPr>
          <w:rFonts w:ascii="Times New Roman" w:hAnsi="Times New Roman" w:cs="Times New Roman"/>
          <w:sz w:val="28"/>
          <w:szCs w:val="28"/>
        </w:rPr>
        <w:t xml:space="preserve"> </w:t>
      </w:r>
      <w:r w:rsidR="00D01B8C">
        <w:rPr>
          <w:rFonts w:ascii="Times New Roman" w:hAnsi="Times New Roman" w:cs="Times New Roman"/>
          <w:sz w:val="28"/>
          <w:szCs w:val="28"/>
        </w:rPr>
        <w:t xml:space="preserve">сад с. </w:t>
      </w:r>
      <w:proofErr w:type="spellStart"/>
      <w:r w:rsidR="00D01B8C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представляет собой комплекс взаимосвязанных принципов,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процедур и конкретных мероприятий, направленных на предупреждение</w:t>
      </w:r>
    </w:p>
    <w:p w:rsidR="00DC1454" w:rsidRPr="00DC1454" w:rsidRDefault="00E272A0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в ДОУ а</w:t>
      </w:r>
      <w:r w:rsidR="00DC1454" w:rsidRPr="00DC1454">
        <w:rPr>
          <w:rFonts w:ascii="Times New Roman" w:hAnsi="Times New Roman" w:cs="Times New Roman"/>
          <w:sz w:val="28"/>
          <w:szCs w:val="28"/>
        </w:rPr>
        <w:t>нтикоррупционная политика Д</w:t>
      </w:r>
      <w:r w:rsidR="00DC1454">
        <w:rPr>
          <w:rFonts w:ascii="Times New Roman" w:hAnsi="Times New Roman" w:cs="Times New Roman"/>
          <w:sz w:val="28"/>
          <w:szCs w:val="28"/>
        </w:rPr>
        <w:t xml:space="preserve">ОУ разработана в соответствии с </w:t>
      </w:r>
      <w:r w:rsidR="00DC1454" w:rsidRPr="00DC1454">
        <w:rPr>
          <w:rFonts w:ascii="Times New Roman" w:hAnsi="Times New Roman" w:cs="Times New Roman"/>
          <w:sz w:val="28"/>
          <w:szCs w:val="28"/>
        </w:rPr>
        <w:t>Конституцией Российской Федерации и с</w:t>
      </w:r>
      <w:r w:rsidR="00DC1454">
        <w:rPr>
          <w:rFonts w:ascii="Times New Roman" w:hAnsi="Times New Roman" w:cs="Times New Roman"/>
          <w:sz w:val="28"/>
          <w:szCs w:val="28"/>
        </w:rPr>
        <w:t xml:space="preserve">татьей 13.3 Федерального закона </w:t>
      </w:r>
      <w:r w:rsidR="00DC1454" w:rsidRPr="00DC1454">
        <w:rPr>
          <w:rFonts w:ascii="Times New Roman" w:hAnsi="Times New Roman" w:cs="Times New Roman"/>
          <w:sz w:val="28"/>
          <w:szCs w:val="28"/>
        </w:rPr>
        <w:t>от 25.12.2008№ 273-Ф3 «О противодействии коррупции».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1.2. Целью Антикоррупционной политики является формирование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единого подхода к организации работы по предупреждению коррупции.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1.3. Задачами Антикоррупционной политики являются: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 информирование работников ДОУ о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нормативно-правовом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обеспечении работы по предупреждению коррупции и ответственности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совершение коррупционных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право нарушений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>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определение основных принципов работы по предупреждению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коррупции в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методическое обеспечение разработки и реализации мер,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на профилактику и противодействие коррупции в 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определение должностных лиц ДОУ, ответственных за реализацию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закрепление ответственности работников за несоблюдение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требований Антикоррупционной политики.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2.Термины и определения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2.1. В целях настоящей Антикоррупционной политики применяются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следующие термины и определения: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Антикоррупционная политика —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документ, определяющий комплекс взаимосвязанных принципов,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процедур и конкретных мероприятий, направленных на предупреждение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коррупции в деятельности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Аффилированные лица - физические и юридические лица,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способные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оказывать влияние на деятельность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Взятка — получение должностным лицом, иностранным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должностным лицом либо должностным лицом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публичной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международной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организации лично или через посредника денег, ценных бумаг, иного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имущества либо в виде незаконных оказания ему услуг имущественного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характера, предоставления иных имущественных прав за совершение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действий (бездействие) в пользу взяткодателя или представляемых им лиц,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если такие действия (бездействие) входят в служебные полномочия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должностного лица либо если оно в силу должностного положения может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способствовать таким действиям (бездействию), а равно за общее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покровительство или попустительство по службе.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Закон о противодействии коррупции — Федеральный закон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25.12.2008 № 273-Ф3 «О противодействии коррупции»;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Законодательство о противодействии коррупции —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закон от 25.12.2008 № 273-Ф3 «О противодействии коррупции», другие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федеральные законы, нормативные правовые акты Президента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Федерации, нормативные правовые акты Правительства Российской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Федерации, нормативные правовые акты иных федеральных органов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F30254">
        <w:rPr>
          <w:rFonts w:ascii="Times New Roman" w:hAnsi="Times New Roman" w:cs="Times New Roman"/>
          <w:sz w:val="28"/>
          <w:szCs w:val="28"/>
        </w:rPr>
        <w:t>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Комиссия - комиссия по противодействию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Коммерческий подкуп -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ценных бумаг, иного имущества, оказание ему услуг имущественного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характера, предоставление иных имущественных прав за совершение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действий (бездействие) в интересах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дающего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в связи с занимаемым этим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лицом служебным положением;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заинтересованность (прямая или косвенная) работника (представителя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организации) влияет или может повлиять на надлежащее исполнение им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трудовых (должностных) обязанностей и при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возникает или может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возникнуть противоречие между личной заинтересованностью работника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(представителя организации) и правами и законными интересами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правам и законным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интересам, имуществу и (или) деловой репутации организации, работником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(представителем) которой он является;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Контрагент - любое российское или иностранное юридическое или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физическое лицо, с которым организация вступает в договорные отношения,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за исключением трудовых отношений;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либо иное незаконное использование физическим лицом своего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должностного положения вопреки законным интересам общества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ценностей, иного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имущества или услуг имущественного характера, иных имущественных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прав для себя или для третьих лиц либо незаконное предоставление такой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выгоды указанному лицу другими физическими лицами. Коррупцией также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является совершение перечисленных деяний от имени или в интересах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 заинтересованность работника (представителя организации), связанная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возможностью получения работником (представителем организации)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трудовых (должностных) обязанностей доходов в виде денег,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ценностей, иного имущества или услуг имущественного характера, иных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имущественных прав для себя или для третьих лиц;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40DFA">
        <w:rPr>
          <w:rFonts w:ascii="Times New Roman" w:hAnsi="Times New Roman" w:cs="Times New Roman"/>
          <w:sz w:val="28"/>
          <w:szCs w:val="28"/>
        </w:rPr>
        <w:t>–</w:t>
      </w:r>
      <w:r w:rsidR="00D01B8C">
        <w:rPr>
          <w:rFonts w:ascii="Times New Roman" w:hAnsi="Times New Roman" w:cs="Times New Roman"/>
          <w:sz w:val="28"/>
          <w:szCs w:val="28"/>
        </w:rPr>
        <w:t xml:space="preserve"> </w:t>
      </w:r>
      <w:r w:rsidR="00040DFA">
        <w:rPr>
          <w:rFonts w:ascii="Times New Roman" w:hAnsi="Times New Roman" w:cs="Times New Roman"/>
          <w:sz w:val="28"/>
          <w:szCs w:val="28"/>
        </w:rPr>
        <w:t>МКДОУ</w:t>
      </w:r>
      <w:r w:rsidR="00D01B8C" w:rsidRPr="00D01B8C">
        <w:rPr>
          <w:rFonts w:ascii="Times New Roman" w:hAnsi="Times New Roman" w:cs="Times New Roman"/>
          <w:sz w:val="28"/>
          <w:szCs w:val="28"/>
        </w:rPr>
        <w:t xml:space="preserve"> </w:t>
      </w:r>
      <w:r w:rsidR="00D01B8C">
        <w:rPr>
          <w:rFonts w:ascii="Times New Roman" w:hAnsi="Times New Roman" w:cs="Times New Roman"/>
          <w:sz w:val="28"/>
          <w:szCs w:val="28"/>
        </w:rPr>
        <w:t xml:space="preserve">сад с. </w:t>
      </w:r>
      <w:proofErr w:type="spellStart"/>
      <w:r w:rsidR="00D01B8C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="00D0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Официальный сайт - сайт организации в информационнотелекоммуникационной сети «Инт</w:t>
      </w:r>
      <w:r w:rsidR="00040DFA">
        <w:rPr>
          <w:rFonts w:ascii="Times New Roman" w:hAnsi="Times New Roman" w:cs="Times New Roman"/>
          <w:sz w:val="28"/>
          <w:szCs w:val="28"/>
        </w:rPr>
        <w:t xml:space="preserve">ернет», содержащий информацию о </w:t>
      </w:r>
      <w:r w:rsidRPr="00DC1454">
        <w:rPr>
          <w:rFonts w:ascii="Times New Roman" w:hAnsi="Times New Roman" w:cs="Times New Roman"/>
          <w:sz w:val="28"/>
          <w:szCs w:val="28"/>
        </w:rPr>
        <w:t xml:space="preserve">деятельности организации, электронный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040DFA">
        <w:rPr>
          <w:rFonts w:ascii="Times New Roman" w:hAnsi="Times New Roman" w:cs="Times New Roman"/>
          <w:sz w:val="28"/>
          <w:szCs w:val="28"/>
        </w:rPr>
        <w:t xml:space="preserve"> которого включает доменное </w:t>
      </w:r>
      <w:r w:rsidRPr="00DC1454">
        <w:rPr>
          <w:rFonts w:ascii="Times New Roman" w:hAnsi="Times New Roman" w:cs="Times New Roman"/>
          <w:sz w:val="28"/>
          <w:szCs w:val="28"/>
        </w:rPr>
        <w:t>имя, права на которое принадлежат организации;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План противодействия коррупции - ежегодно утверждаемый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руководителем организации документ, устанавливающий перечень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намечаемых к выполнению мероприятий, их последовательность, сроки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реализации, ответственных исполнителей и ожидаемые результаты,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на основе типового плана противодействия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организации,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на введение элементов корпоративной культуры,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организационной структуры, правил и процедур, регламентированных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организации,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правонарушений, в том числе выявление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последующее устранение причин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Российской Федерации, органов местного самоуправления, институтов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гражданского общества, организаций и физических лиц в пределах их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полномочий: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Работник - физическое лицо, вступившее в трудовые отношения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Руководитель организации — физическое лицо, которое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Федерации, другими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 иными нормативными правовыми актами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040DFA">
        <w:rPr>
          <w:rFonts w:ascii="Times New Roman" w:hAnsi="Times New Roman" w:cs="Times New Roman"/>
          <w:sz w:val="28"/>
          <w:szCs w:val="28"/>
        </w:rPr>
        <w:t>У</w:t>
      </w:r>
      <w:r w:rsidRPr="00DC1454">
        <w:rPr>
          <w:rFonts w:ascii="Times New Roman" w:hAnsi="Times New Roman" w:cs="Times New Roman"/>
          <w:sz w:val="28"/>
          <w:szCs w:val="28"/>
        </w:rPr>
        <w:t>чредительными документами организации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локальными нормативными актами осуществляет руководство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организацией, в том числе выполняет функции ее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исполнительного органа.</w:t>
      </w:r>
    </w:p>
    <w:p w:rsidR="00DC1454" w:rsidRPr="00040DF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DFA">
        <w:rPr>
          <w:rFonts w:ascii="Times New Roman" w:hAnsi="Times New Roman" w:cs="Times New Roman"/>
          <w:b/>
          <w:sz w:val="28"/>
          <w:szCs w:val="28"/>
        </w:rPr>
        <w:t xml:space="preserve">3.Основные принципы работы по предупреждению коррупции </w:t>
      </w:r>
      <w:proofErr w:type="gramStart"/>
      <w:r w:rsidRPr="00040D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C1454" w:rsidRPr="00040DF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DF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3.1.Антикоррупционная политика ДОУ основывается на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>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3.1.1 Принцип соответствия Антикоррупционной политики ДОУ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действующему законодательству и общепринятым нормам права.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Конституции Российской Федерации, заключенным Российской Федерацией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международным договорам, законодательству о противодействии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коррупции и иным нормативным правовым актам, применимым к 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3.1.2. Принцип личного примера руководства.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Ключевая роль руководства ДОУ в формировании культурные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терпимости к коррупции и в создании внутриорганизационной системы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предупреждения коррупции.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3.1.3. Пр</w:t>
      </w:r>
      <w:r w:rsidR="00040DFA">
        <w:rPr>
          <w:rFonts w:ascii="Times New Roman" w:hAnsi="Times New Roman" w:cs="Times New Roman"/>
          <w:sz w:val="28"/>
          <w:szCs w:val="28"/>
        </w:rPr>
        <w:t xml:space="preserve">инцип вовлеченности работников. </w:t>
      </w:r>
      <w:r w:rsidRPr="00DC1454">
        <w:rPr>
          <w:rFonts w:ascii="Times New Roman" w:hAnsi="Times New Roman" w:cs="Times New Roman"/>
          <w:sz w:val="28"/>
          <w:szCs w:val="28"/>
        </w:rPr>
        <w:t>Информированность работников ДО</w:t>
      </w:r>
      <w:r w:rsidR="00040DFA">
        <w:rPr>
          <w:rFonts w:ascii="Times New Roman" w:hAnsi="Times New Roman" w:cs="Times New Roman"/>
          <w:sz w:val="28"/>
          <w:szCs w:val="28"/>
        </w:rPr>
        <w:t xml:space="preserve">У о положениях законодательства </w:t>
      </w:r>
      <w:r w:rsidRPr="00DC1454">
        <w:rPr>
          <w:rFonts w:ascii="Times New Roman" w:hAnsi="Times New Roman" w:cs="Times New Roman"/>
          <w:sz w:val="28"/>
          <w:szCs w:val="28"/>
        </w:rPr>
        <w:t>о противодействии коррупции и их ак</w:t>
      </w:r>
      <w:r w:rsidR="00040DFA">
        <w:rPr>
          <w:rFonts w:ascii="Times New Roman" w:hAnsi="Times New Roman" w:cs="Times New Roman"/>
          <w:sz w:val="28"/>
          <w:szCs w:val="28"/>
        </w:rPr>
        <w:t xml:space="preserve">тивное участие в формировании и </w:t>
      </w:r>
      <w:r w:rsidRPr="00DC1454">
        <w:rPr>
          <w:rFonts w:ascii="Times New Roman" w:hAnsi="Times New Roman" w:cs="Times New Roman"/>
          <w:sz w:val="28"/>
          <w:szCs w:val="28"/>
        </w:rPr>
        <w:t>реализации антикоррупционных стандартов и процедур.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3.1.4. Принцип соразмерности антикоррупционных процедур риску</w:t>
      </w:r>
    </w:p>
    <w:p w:rsidR="00DC1454" w:rsidRPr="00DC1454" w:rsidRDefault="00040DFA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коррупции.</w:t>
      </w:r>
      <w:bookmarkStart w:id="0" w:name="_GoBack"/>
      <w:bookmarkEnd w:id="0"/>
      <w:r w:rsidR="00DC1454" w:rsidRPr="00DC1454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снизить вероятность вовлечения ДОУ, ее руководителя и работников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коррупционную деятельность, осуществляется с учетом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деятельности ДОУ коррупционных рисков.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3.1.5. Принцип эффективности антикоррупционных процедур.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Осуществление в ДОУ антикоррупционных мероприятий, которые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имеют низкую стоимость, обеспечивают простоту реализации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>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3.1.6. Принцип ответственности и неотвратимости наказания.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руководителя ДОУ и работников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зависимости от занимаемой должности, стажа работы и иных условий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случае совершения ими коррупционных правонарушений в связи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исполнением трудовых обязанностей, а также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персональная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ответственность руководителя ДОУ за реализацию Антикоррупционной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политики.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3.1.7. Принцип открытости хозяйственной и иной деятельности.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принятых в ДОУ антикоррупционных стандартах и процедурах.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3.1.8. Принцип постоянного контроля и регулярного мониторинга.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внедренных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антикоррупционных стандартов и процедур, а также контроля заих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DC1454" w:rsidRPr="00040DF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DFA">
        <w:rPr>
          <w:rFonts w:ascii="Times New Roman" w:hAnsi="Times New Roman" w:cs="Times New Roman"/>
          <w:b/>
          <w:sz w:val="28"/>
          <w:szCs w:val="28"/>
        </w:rPr>
        <w:t>4. Область применения Антикоррупционной политики и круг лиц,</w:t>
      </w:r>
    </w:p>
    <w:p w:rsidR="00DC1454" w:rsidRPr="00040DF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DFA">
        <w:rPr>
          <w:rFonts w:ascii="Times New Roman" w:hAnsi="Times New Roman" w:cs="Times New Roman"/>
          <w:b/>
          <w:sz w:val="28"/>
          <w:szCs w:val="28"/>
        </w:rPr>
        <w:t>попадающих</w:t>
      </w:r>
      <w:proofErr w:type="gramEnd"/>
      <w:r w:rsidRPr="00040DFA">
        <w:rPr>
          <w:rFonts w:ascii="Times New Roman" w:hAnsi="Times New Roman" w:cs="Times New Roman"/>
          <w:b/>
          <w:sz w:val="28"/>
          <w:szCs w:val="28"/>
        </w:rPr>
        <w:t xml:space="preserve"> под ее действие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4.1Кругом лиц, попадающих под действие Антикоррупционной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политики, являются руководитель ДОУ и работники вне зависимости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занимаемой должности и выполняемых функций.</w:t>
      </w:r>
    </w:p>
    <w:p w:rsidR="00DC1454" w:rsidRPr="00040DFA" w:rsidRDefault="00040DFA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0DFA">
        <w:rPr>
          <w:rFonts w:ascii="Times New Roman" w:hAnsi="Times New Roman" w:cs="Times New Roman"/>
          <w:b/>
          <w:sz w:val="28"/>
          <w:szCs w:val="28"/>
        </w:rPr>
        <w:t>5. Должностные лица ДОУ ответственные за реализацию а</w:t>
      </w:r>
      <w:r w:rsidR="00DC1454" w:rsidRPr="00040DFA">
        <w:rPr>
          <w:rFonts w:ascii="Times New Roman" w:hAnsi="Times New Roman" w:cs="Times New Roman"/>
          <w:b/>
          <w:sz w:val="28"/>
          <w:szCs w:val="28"/>
        </w:rPr>
        <w:t xml:space="preserve">нтикоррупционной политики, 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5.1.Руководитель ДОУ является ответственным за организацию всех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мероприятий, направленных на предупреждение коррупции в 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5.2. Руководитель ДОУ, исходя из установленных задач, специфики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деятельности, штатной численности, организационной структуры ДОУ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назначает лицо или несколько лиц, ответственных за реализацию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Антикоррупционной политики в пределах их полномочий.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5.3.Основные обязанности лица (лиц</w:t>
      </w:r>
      <w:r w:rsidR="00E60807">
        <w:rPr>
          <w:rFonts w:ascii="Times New Roman" w:hAnsi="Times New Roman" w:cs="Times New Roman"/>
          <w:sz w:val="28"/>
          <w:szCs w:val="28"/>
        </w:rPr>
        <w:t>), ответственных за реализацию антикоррупционной политики: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предупреждения коррупции в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условий, порождающих риск возникновения коррупции в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ДОУ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проектов локальных нормативных актов, направленных на реализацию мер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 предупреждению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коррупционных правонарушений, совершенных работниками;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в интересах или от имени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иной организации, а также о случаях совершения коррупционных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правонарушений работниками или иными лицами;</w:t>
      </w:r>
    </w:p>
    <w:p w:rsidR="00DC1454" w:rsidRPr="00DC1454" w:rsidRDefault="00E60807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454" w:rsidRPr="00DC1454">
        <w:rPr>
          <w:rFonts w:ascii="Times New Roman" w:hAnsi="Times New Roman" w:cs="Times New Roman"/>
          <w:sz w:val="28"/>
          <w:szCs w:val="28"/>
        </w:rPr>
        <w:t>организация работы по заполнению и рассмотрению деклараций о конфлик</w:t>
      </w:r>
      <w:r>
        <w:rPr>
          <w:rFonts w:ascii="Times New Roman" w:hAnsi="Times New Roman" w:cs="Times New Roman"/>
          <w:sz w:val="28"/>
          <w:szCs w:val="28"/>
        </w:rPr>
        <w:t>те интересов;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 -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при проведении ими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инспекционных проверок деятельности ДОУ по вопросам предупреждения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 при проведении мероприятий по пресечению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или расследованию коррупционных правонарушений и преступлений,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включая оперативно-розыскные мероприятия;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организация мероприятий по антикоррупционному просвещению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участие в организации антикоррупционной пропаганды;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проведение оценки результатов работы по предупреждению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коррупции в организации и подготовка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отчетных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материалов для руководителя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5.4.В целях выявления причин и условий, способствующих возникновению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 распространению коррупции; выработки и реализации системы мер</w:t>
      </w:r>
      <w:proofErr w:type="gramStart"/>
      <w:r w:rsidR="00E608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0807">
        <w:rPr>
          <w:rFonts w:ascii="Times New Roman" w:hAnsi="Times New Roman" w:cs="Times New Roman"/>
          <w:sz w:val="28"/>
          <w:szCs w:val="28"/>
        </w:rPr>
        <w:t>направленных на предупреж</w:t>
      </w:r>
      <w:r w:rsidRPr="00DC1454">
        <w:rPr>
          <w:rFonts w:ascii="Times New Roman" w:hAnsi="Times New Roman" w:cs="Times New Roman"/>
          <w:sz w:val="28"/>
          <w:szCs w:val="28"/>
        </w:rPr>
        <w:t>дение и ликвидацию услови</w:t>
      </w:r>
      <w:r w:rsidR="00E60807">
        <w:rPr>
          <w:rFonts w:ascii="Times New Roman" w:hAnsi="Times New Roman" w:cs="Times New Roman"/>
          <w:sz w:val="28"/>
          <w:szCs w:val="28"/>
        </w:rPr>
        <w:t xml:space="preserve">й, порождающих, провоцирующих и </w:t>
      </w:r>
      <w:r w:rsidRPr="00DC1454">
        <w:rPr>
          <w:rFonts w:ascii="Times New Roman" w:hAnsi="Times New Roman" w:cs="Times New Roman"/>
          <w:sz w:val="28"/>
          <w:szCs w:val="28"/>
        </w:rPr>
        <w:t>поддерживающих коррупцию во</w:t>
      </w:r>
      <w:r w:rsidR="00E60807">
        <w:rPr>
          <w:rFonts w:ascii="Times New Roman" w:hAnsi="Times New Roman" w:cs="Times New Roman"/>
          <w:sz w:val="28"/>
          <w:szCs w:val="28"/>
        </w:rPr>
        <w:t xml:space="preserve"> всех ее проявлениях; повышения </w:t>
      </w:r>
      <w:r w:rsidRPr="00DC1454">
        <w:rPr>
          <w:rFonts w:ascii="Times New Roman" w:hAnsi="Times New Roman" w:cs="Times New Roman"/>
          <w:sz w:val="28"/>
          <w:szCs w:val="28"/>
        </w:rPr>
        <w:t>эффективности функционирования ДОУ за счет снижения рисков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проявления коррупции; в организации образуется коллегиальный орган -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комиссия по противодействию коррупции.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5.5. Цели, порядок образования, работы и полномочия комиссии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противодействию коррупции определены Положением о комиссии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DC1454" w:rsidRPr="00E60807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807">
        <w:rPr>
          <w:rFonts w:ascii="Times New Roman" w:hAnsi="Times New Roman" w:cs="Times New Roman"/>
          <w:b/>
          <w:sz w:val="28"/>
          <w:szCs w:val="28"/>
        </w:rPr>
        <w:t>6. Обязанности работников, связанные с предупреждением</w:t>
      </w:r>
      <w:r w:rsidR="00E60807" w:rsidRPr="00E60807">
        <w:rPr>
          <w:rFonts w:ascii="Times New Roman" w:hAnsi="Times New Roman" w:cs="Times New Roman"/>
          <w:b/>
          <w:sz w:val="28"/>
          <w:szCs w:val="28"/>
        </w:rPr>
        <w:t xml:space="preserve"> кор</w:t>
      </w:r>
      <w:r w:rsidR="00E60807">
        <w:rPr>
          <w:rFonts w:ascii="Times New Roman" w:hAnsi="Times New Roman" w:cs="Times New Roman"/>
          <w:b/>
          <w:sz w:val="28"/>
          <w:szCs w:val="28"/>
        </w:rPr>
        <w:t>р</w:t>
      </w:r>
      <w:r w:rsidR="00E60807" w:rsidRPr="00E60807">
        <w:rPr>
          <w:rFonts w:ascii="Times New Roman" w:hAnsi="Times New Roman" w:cs="Times New Roman"/>
          <w:b/>
          <w:sz w:val="28"/>
          <w:szCs w:val="28"/>
        </w:rPr>
        <w:t>упции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6.1. Руководитель ДОУ и работники вне зависимости от должности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стажа работы в ДОУ в связи с исполнением своих трудовых обязанностей,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возложенных на них трудовым договором, должны: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 руководствоваться положениями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политики и неукоснительно соблюдать ее принципы и требования;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окружающими как готовность совершить или участвовать в совершении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коррупционного правонарушения в интересах или от имени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лицо, ответственное за реализацию Антикоррупционной политики, и (или)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руководителя ДОУ о случаях склонения работника к совершению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незамедлительно информировать непосредственного руководителя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ДОУ и (или) лицо, ответственное за реализацию Антикоррупционной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политики, о ставшей известной работнику информации о случаях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совершения коррупционных правонарушений другими работниками;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- сообщить непосредственному руководителю или лицу,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за реализацию Антикоррупционной политики, 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возможности возникновения либо возникшем конфликте интересов, одной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которого является работник;</w:t>
      </w:r>
    </w:p>
    <w:p w:rsidR="00DC1454" w:rsidRPr="00E60807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807">
        <w:rPr>
          <w:rFonts w:ascii="Times New Roman" w:hAnsi="Times New Roman" w:cs="Times New Roman"/>
          <w:b/>
          <w:sz w:val="28"/>
          <w:szCs w:val="28"/>
        </w:rPr>
        <w:t>7. Мероприятия по предупреждению коррупции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7.1 Работа по предупреждению коррупции в организации ведется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ежегодно утверждаемым в установленном порядке планом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DC1454" w:rsidRPr="00E60807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807">
        <w:rPr>
          <w:rFonts w:ascii="Times New Roman" w:hAnsi="Times New Roman" w:cs="Times New Roman"/>
          <w:b/>
          <w:sz w:val="28"/>
          <w:szCs w:val="28"/>
        </w:rPr>
        <w:t>8. Внедрение стандартов поведения работников ДОУ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8.1. В целях внедрения антикоррупционных стандартов поведения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работников, в ДОУ устанавливаются общие правила и принципы поведения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работников,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затрагивающие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этику деловых отношений и направленные на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формирование этичного, добросовестного поведения работников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организации в целом.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8.2.Общие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закреплены в Кодексе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ДОУ.</w:t>
      </w:r>
    </w:p>
    <w:p w:rsidR="00DC1454" w:rsidRPr="00E60807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0807">
        <w:rPr>
          <w:rFonts w:ascii="Times New Roman" w:hAnsi="Times New Roman" w:cs="Times New Roman"/>
          <w:b/>
          <w:sz w:val="28"/>
          <w:szCs w:val="28"/>
        </w:rPr>
        <w:t>9.Выявление и урегулирование конфликта интересов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9.1.В основу работы по урегулированию конфликта интересов в ДОУ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-обязательность раскрытия сведений о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возможном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или возникшем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индивидуальное рас</w:t>
      </w:r>
      <w:r w:rsidR="00E60807">
        <w:rPr>
          <w:rFonts w:ascii="Times New Roman" w:hAnsi="Times New Roman" w:cs="Times New Roman"/>
          <w:sz w:val="28"/>
          <w:szCs w:val="28"/>
        </w:rPr>
        <w:t xml:space="preserve">смотрение и оценка </w:t>
      </w:r>
      <w:proofErr w:type="spellStart"/>
      <w:r w:rsidR="00E60807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C1454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ДОУ при выявлении каждого конфликта интересов и его урегулирование;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интересов и процесса его урегулирования;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ДОУ и работника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интересов, который был своевременно раскрыт работником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урегулирован (предотвращен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9.2. Работник обязан принимать меры по недопущению любой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Поступившая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в рамках уведомления о возникшем конфликте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интересов или о возможности его возникновения информация проверяется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уполномоченным на это должностным лицом с целью оценки серьезности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возникающих для организации рисков и выбора наиболее подходящей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формы урегулирования конфликтам интересов.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9.4.Обязанности работников по недопущению возможности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возникновения конфликта интересов, порядок предотвращения и (или)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урегулирования конфликта интересов в организации установлены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Положением о конфликте интересов.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9.5.Для раскрытия сведений о конфликте интересов осуществляется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периодическое заполнение работниками декларации о конфликте интересов.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 конфликте интересов, и периодичность заполнения декларации 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интересов определяется руководителем организации с учетом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мнения комиссии по противодействию коррупции.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9.6.ДОУ берет на себя обязательство конфиденциального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рассмотрения информации, поступившей в рамках уведомления 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возникшем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10. Правила обмена деловыми подарками и знаками делового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гостеприимства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10.1. ДОУ намерено поддерживать корпоративную культуру,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деловые подарки, корпоративное гостеприимство,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представительские мероприятия рассматриваются только как инструмент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для установления и поддержания деловых отношений и как проявление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общепринятой вежливости в ходе хозяйственной и иной деятельности 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10.2. В целях исключения нарушения норм законодательства 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противодействии коррупции; оказания влияния третьих лиц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деятельность руководителя ДОУ и работников при исполнении ими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трудовых обязанностей; обеспечения единообразного понимания</w:t>
      </w:r>
      <w:r w:rsidR="00C97E6A">
        <w:rPr>
          <w:rFonts w:ascii="Times New Roman" w:hAnsi="Times New Roman" w:cs="Times New Roman"/>
          <w:sz w:val="28"/>
          <w:szCs w:val="28"/>
        </w:rPr>
        <w:t xml:space="preserve"> роли и места деловых подарков, </w:t>
      </w:r>
      <w:r w:rsidRPr="00DC1454">
        <w:rPr>
          <w:rFonts w:ascii="Times New Roman" w:hAnsi="Times New Roman" w:cs="Times New Roman"/>
          <w:sz w:val="28"/>
          <w:szCs w:val="28"/>
        </w:rPr>
        <w:t>корпоративного гостеприимства, представ</w:t>
      </w:r>
      <w:r w:rsidR="00C97E6A">
        <w:rPr>
          <w:rFonts w:ascii="Times New Roman" w:hAnsi="Times New Roman" w:cs="Times New Roman"/>
          <w:sz w:val="28"/>
          <w:szCs w:val="28"/>
        </w:rPr>
        <w:t xml:space="preserve">ительских мероприятий в деловой </w:t>
      </w:r>
      <w:r w:rsidRPr="00DC1454">
        <w:rPr>
          <w:rFonts w:ascii="Times New Roman" w:hAnsi="Times New Roman" w:cs="Times New Roman"/>
          <w:sz w:val="28"/>
          <w:szCs w:val="28"/>
        </w:rPr>
        <w:t xml:space="preserve">практике ДОУ; определения единых </w:t>
      </w:r>
      <w:r w:rsidR="00C97E6A">
        <w:rPr>
          <w:rFonts w:ascii="Times New Roman" w:hAnsi="Times New Roman" w:cs="Times New Roman"/>
          <w:sz w:val="28"/>
          <w:szCs w:val="28"/>
        </w:rPr>
        <w:t xml:space="preserve">для всех работников организации </w:t>
      </w:r>
      <w:r w:rsidRPr="00DC1454">
        <w:rPr>
          <w:rFonts w:ascii="Times New Roman" w:hAnsi="Times New Roman" w:cs="Times New Roman"/>
          <w:sz w:val="28"/>
          <w:szCs w:val="28"/>
        </w:rPr>
        <w:t>требований к дарению и принятию де</w:t>
      </w:r>
      <w:r w:rsidR="00C97E6A">
        <w:rPr>
          <w:rFonts w:ascii="Times New Roman" w:hAnsi="Times New Roman" w:cs="Times New Roman"/>
          <w:sz w:val="28"/>
          <w:szCs w:val="28"/>
        </w:rPr>
        <w:t xml:space="preserve">ловых подарков, к организации и </w:t>
      </w:r>
      <w:r w:rsidRPr="00DC1454">
        <w:rPr>
          <w:rFonts w:ascii="Times New Roman" w:hAnsi="Times New Roman" w:cs="Times New Roman"/>
          <w:sz w:val="28"/>
          <w:szCs w:val="28"/>
        </w:rPr>
        <w:t>участию в представительских ме</w:t>
      </w:r>
      <w:r w:rsidR="00C97E6A">
        <w:rPr>
          <w:rFonts w:ascii="Times New Roman" w:hAnsi="Times New Roman" w:cs="Times New Roman"/>
          <w:sz w:val="28"/>
          <w:szCs w:val="28"/>
        </w:rPr>
        <w:t xml:space="preserve">роприятиях; минимизации рисков, </w:t>
      </w:r>
      <w:r w:rsidRPr="00DC1454">
        <w:rPr>
          <w:rFonts w:ascii="Times New Roman" w:hAnsi="Times New Roman" w:cs="Times New Roman"/>
          <w:sz w:val="28"/>
          <w:szCs w:val="28"/>
        </w:rPr>
        <w:t>связанных с возможным злоуп</w:t>
      </w:r>
      <w:r w:rsidR="00C97E6A">
        <w:rPr>
          <w:rFonts w:ascii="Times New Roman" w:hAnsi="Times New Roman" w:cs="Times New Roman"/>
          <w:sz w:val="28"/>
          <w:szCs w:val="28"/>
        </w:rPr>
        <w:t xml:space="preserve">отреблением в области подарков, </w:t>
      </w:r>
      <w:r w:rsidRPr="00DC1454">
        <w:rPr>
          <w:rFonts w:ascii="Times New Roman" w:hAnsi="Times New Roman" w:cs="Times New Roman"/>
          <w:sz w:val="28"/>
          <w:szCs w:val="28"/>
        </w:rPr>
        <w:t>представительских мероприятий в организ</w:t>
      </w:r>
      <w:r w:rsidR="00C97E6A">
        <w:rPr>
          <w:rFonts w:ascii="Times New Roman" w:hAnsi="Times New Roman" w:cs="Times New Roman"/>
          <w:sz w:val="28"/>
          <w:szCs w:val="28"/>
        </w:rPr>
        <w:t xml:space="preserve">ации действует Регламент обмена </w:t>
      </w:r>
      <w:r w:rsidRPr="00DC1454">
        <w:rPr>
          <w:rFonts w:ascii="Times New Roman" w:hAnsi="Times New Roman" w:cs="Times New Roman"/>
          <w:sz w:val="28"/>
          <w:szCs w:val="28"/>
        </w:rPr>
        <w:t>деловыми подарками и знаками делового гостеприимства.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 xml:space="preserve">11. Меры по предупреждению коррупции при взаимодействии </w:t>
      </w:r>
      <w:proofErr w:type="gramStart"/>
      <w:r w:rsidRPr="00C97E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контрагентами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11.1 Работа по предупреждению коррупции при взаимодействии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контрагентами, проводится по следующим направлениям: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11.2.Установление и сохранение деловых (хозяйственных) отношений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 теми контрагентами, которые ведут деловые (хозяйственные) отношения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на добросовестной и честной основе, заботятся о собственной репутации,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демонстрируют поддержку высоким этическим стандартам при ведении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хозяйственной деятельности, реализуют собственные меры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противодействию коррупции, участвуют в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инициативах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>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11.3. Внедрение специальных процедур проверки контрагентов в целях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снижения риска вовлечения организации в коррупционную деятельность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lastRenderedPageBreak/>
        <w:t>иные недобросовестные практики в ходе отношений с контрагентами (сбор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и анализ находящихся в открытом доступе сведений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потенциальных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контрагентах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>: их репутации в деловых кругах, длительности деятельности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на рынке, участия в коррупционных скандалах и т.п.).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11.4. Распространение среди контрагентов программ, политик,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стандартов поведения, процедур и правил, направленных на профилактику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 противодействие коррупции, которые применяются в 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11.5.Включение в договоры, заключаемые с контрагентами,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положений о соблюдении антикоррупционных стандартов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(антикоррупционная оговорка).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11.6.Размещение на официальном сайте ДОУ информации о мерах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предупреждению коррупции,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предпринимаемых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12.Оценка коррупционных рисков ДОУ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12.1.Целью оценки коррупционных рисков ДОУ являются: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обеспечение соответствия реализуемых мер предупреждения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коррупции в специфике деятельность 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-рациональное использование ресурсов, направляемых на проведение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работы по предупреждению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 определение конкретных процессов и хозяйственных операций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деятельности ДОУ, при реализации которых наиболее высока вероятность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совершения работниками коррупционных правонарушений и преступлений,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как в целях получения личной выгоды, так и в целях получения выгоды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ДОУ осуществляется ежегодно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 по проведению оценки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коррупционных рисков, возникающих при реализации функций,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социального развития Российской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Федерации с учетом специфики деятельности ДОУ.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13. Антикоррупционное просвещение работников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13.1. В целях формирования антикоррупционного мировоззрения,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поведению, повышения уровня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правосознания и правовой культуры работников в ДОУ на плановой основе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посредством антикоррупционного образования, антикоррупционной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пропаганды и антикоррупционного консультирования осуществляется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антикоррупционное просвещение.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13.2. Антикоррупционное образование работников осуществляется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счет организации в форме подготовки (переподготовки) и повышения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квалификации работников, ответственных за реализацию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13.3.Антикоррупционная пропаганда осуществляется через средства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массовой информации, наружную рекламу и иными средствами в целях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формирования у работников нетерпимости к коррупционному поведению,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воспитания у них чувства гражданской ответственности.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13.4.Антикоррупционное консультирование осуществляется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лицами, ответственными за реализацию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Антикоррупционной политики в ДОУ. Консультирование по частным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вопросам противодействия коррупции и урегулирования конфликта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интересов проводится в конфиденциальном порядке.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14.Внутренний контроль и аудит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14.1 Осуществление в соответствии с Федеральным законом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06.12.2011 № 402-ФЗ «О бухгалтерском учете» внутреннего контроля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хозяйственных операций способствует профилактике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 выявлению коррупционных правонарушений в деятельности 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Задачами внутреннего контроля и аудита в целях реализации мер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предупреждения коррупции являются обеспечение надежности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достоверности финансовой (бухгалтерской) отчетности ДОУ и обеспечение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соответствия деятельности ДОУ требованиям нормативных правовых актов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 локальных нормативных актов ДОУ.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Требования Антикоррупционной политики, учитываемые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системы внутреннего контроля и аудита ДОУ: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правил деятельности, которые значимы с точки зрения работы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ДОУ;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14.4.Контроль документирования операций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(бухгалтерской) отчетности ДОУ 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на предупреждение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выявление соответствующих нарушений: составление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неофициальной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отчетности, использование поддельных документов, запись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несуществующих расходов, отсутствие первичных учетных документов,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исправления в документах и отчетности, уничтожение документов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отчетности ранее установленного срока и т.д.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14.5 Проверка экономической обоснованности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операций в сферах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коррупционного риска проводится в отношении обмена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деловыми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подарками, представительских расходов, благотворительных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пожертвований, вознаграждений внешним консультантам с учетом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обстоятельств - индикаторов неправомерных действий, например: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сомнения;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предоставление дорогостоящих подарков, оплата транспортных,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развлекательных услуг, выдача на льготных условиях займов,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предоставление иных ценностей или благ внешним консультантам,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государственным или муниципальным служащим, работникам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аффилированных лиц и контрагентов;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которого превышает обычную плату для ДОУ или плату для данного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вида услуг;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рыночных;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сомнительные платежи наличными деньгами.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 xml:space="preserve"> 15.Сотрудничество с контрольно - </w:t>
      </w:r>
      <w:proofErr w:type="gramStart"/>
      <w:r w:rsidRPr="00C97E6A">
        <w:rPr>
          <w:rFonts w:ascii="Times New Roman" w:hAnsi="Times New Roman" w:cs="Times New Roman"/>
          <w:b/>
          <w:sz w:val="28"/>
          <w:szCs w:val="28"/>
        </w:rPr>
        <w:t>надзорными</w:t>
      </w:r>
      <w:proofErr w:type="gramEnd"/>
      <w:r w:rsidRPr="00C97E6A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15.1Сотрудничество с контрольно —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надзорными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правоохранительными органами является важным показателем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действительной приверженности организации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декларируемым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антикоррупционным стандартам поведения.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ДОУ принимает на себя публичное обязательство сообщать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правоохранительные органы обо всех случаях совершения коррупционных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правонарушений, о которых организации стало известно.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15.3.ДОУ принимает на себя обязательство воздерживаться от </w:t>
      </w:r>
      <w:proofErr w:type="spellStart"/>
      <w:r w:rsidRPr="00DC1454">
        <w:rPr>
          <w:rFonts w:ascii="Times New Roman" w:hAnsi="Times New Roman" w:cs="Times New Roman"/>
          <w:sz w:val="28"/>
          <w:szCs w:val="28"/>
        </w:rPr>
        <w:t>какихлибо</w:t>
      </w:r>
      <w:proofErr w:type="spellEnd"/>
      <w:r w:rsidRPr="00DC1454">
        <w:rPr>
          <w:rFonts w:ascii="Times New Roman" w:hAnsi="Times New Roman" w:cs="Times New Roman"/>
          <w:sz w:val="28"/>
          <w:szCs w:val="28"/>
        </w:rPr>
        <w:t xml:space="preserve"> санкций в отношении работников, сообщивших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контрольно —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надзорные и правоохранительные органы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ставшей им известной в ходе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выполнения трудовых обязанностей информации о подготовке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совершению,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или совершенном коррупционном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454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или преступлении.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15.4. Сотрудничество с контрольно -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надзорными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правоохранительными органами также осуществляется в форме: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</w:t>
      </w:r>
      <w:r w:rsidR="00C97E6A">
        <w:rPr>
          <w:rFonts w:ascii="Times New Roman" w:hAnsi="Times New Roman" w:cs="Times New Roman"/>
          <w:sz w:val="28"/>
          <w:szCs w:val="28"/>
        </w:rPr>
        <w:t>-</w:t>
      </w:r>
      <w:r w:rsidRPr="00DC1454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при проведении ими контрольно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— надзорных мероприятий в отношении организации по вопросам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коррупции;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правоохранительных органов при проведении мероприятий по пресечению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или расследованию коррупционных преступлений, включая оперативно —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розыскные мероприятия.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15.5. Руководитель ДОУ и работники оказывают поддержку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правоохранительным органам в выявлении и расследовании фактов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коррупции, предпринимают необходимые меры по сохранению и передаче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правоохранительные органы документов и информации, содержащей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lastRenderedPageBreak/>
        <w:t>данные о коррупционных правонарушениях и преступлениях.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15.6. Руководитель ДОУ и работники не допускают вмешательства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деятельность должностных лиц контрольно — надзорных 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16. Ответственность работников за несоблюдение требований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16.1. ДОУ и ее работники должны соблюдать нормы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16.2Руководитель ДОУ и работники вне зависимости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454">
        <w:rPr>
          <w:rFonts w:ascii="Times New Roman" w:hAnsi="Times New Roman" w:cs="Times New Roman"/>
          <w:sz w:val="28"/>
          <w:szCs w:val="28"/>
        </w:rPr>
        <w:t xml:space="preserve"> занимаемой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должности в установленном порядке несут ответственность, в том числе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рамках административного и уголовного законодательства </w:t>
      </w:r>
      <w:proofErr w:type="gramStart"/>
      <w:r w:rsidRPr="00DC145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Федерации, за несоблюдение принципов и требований настоящей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DC1454" w:rsidRPr="00C97E6A" w:rsidRDefault="00DC1454" w:rsidP="00023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6A">
        <w:rPr>
          <w:rFonts w:ascii="Times New Roman" w:hAnsi="Times New Roman" w:cs="Times New Roman"/>
          <w:b/>
          <w:sz w:val="28"/>
          <w:szCs w:val="28"/>
        </w:rPr>
        <w:t>17. Порядок пересмотра и внесения изменений в</w:t>
      </w:r>
      <w:r w:rsidR="00D01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E6A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Pr="00C97E6A">
        <w:rPr>
          <w:rFonts w:ascii="Times New Roman" w:hAnsi="Times New Roman" w:cs="Times New Roman"/>
          <w:b/>
          <w:sz w:val="28"/>
          <w:szCs w:val="28"/>
        </w:rPr>
        <w:t xml:space="preserve"> политику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17.1 ДОУ осуществляет регулярный мониторинг</w:t>
      </w:r>
      <w:r w:rsidR="00D01B8C">
        <w:rPr>
          <w:rFonts w:ascii="Times New Roman" w:hAnsi="Times New Roman" w:cs="Times New Roman"/>
          <w:sz w:val="28"/>
          <w:szCs w:val="28"/>
        </w:rPr>
        <w:t xml:space="preserve"> </w:t>
      </w:r>
      <w:r w:rsidRPr="00DC1454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17.2. Должностное лицо, ответственное за реализацию Антикоррупци</w:t>
      </w:r>
      <w:r w:rsidR="00C97E6A">
        <w:rPr>
          <w:rFonts w:ascii="Times New Roman" w:hAnsi="Times New Roman" w:cs="Times New Roman"/>
          <w:sz w:val="28"/>
          <w:szCs w:val="28"/>
        </w:rPr>
        <w:t>онной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 xml:space="preserve"> политики, ежегодно го</w:t>
      </w:r>
      <w:r w:rsidR="00C97E6A">
        <w:rPr>
          <w:rFonts w:ascii="Times New Roman" w:hAnsi="Times New Roman" w:cs="Times New Roman"/>
          <w:sz w:val="28"/>
          <w:szCs w:val="28"/>
        </w:rPr>
        <w:t xml:space="preserve">товит отчет о реализации мер по </w:t>
      </w:r>
      <w:r w:rsidRPr="00DC1454">
        <w:rPr>
          <w:rFonts w:ascii="Times New Roman" w:hAnsi="Times New Roman" w:cs="Times New Roman"/>
          <w:sz w:val="28"/>
          <w:szCs w:val="28"/>
        </w:rPr>
        <w:t>предупреждению коррупции в ДОУ, на</w:t>
      </w:r>
      <w:r w:rsidR="00C97E6A">
        <w:rPr>
          <w:rFonts w:ascii="Times New Roman" w:hAnsi="Times New Roman" w:cs="Times New Roman"/>
          <w:sz w:val="28"/>
          <w:szCs w:val="28"/>
        </w:rPr>
        <w:t xml:space="preserve"> основании которого в настоящую </w:t>
      </w:r>
      <w:r w:rsidRPr="00DC1454">
        <w:rPr>
          <w:rFonts w:ascii="Times New Roman" w:hAnsi="Times New Roman" w:cs="Times New Roman"/>
          <w:sz w:val="28"/>
          <w:szCs w:val="28"/>
        </w:rPr>
        <w:t>Антикоррупционную политику</w:t>
      </w:r>
      <w:r w:rsidR="00C97E6A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и </w:t>
      </w:r>
      <w:r w:rsidRPr="00DC1454">
        <w:rPr>
          <w:rFonts w:ascii="Times New Roman" w:hAnsi="Times New Roman" w:cs="Times New Roman"/>
          <w:sz w:val="28"/>
          <w:szCs w:val="28"/>
        </w:rPr>
        <w:t>дополнения.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17.3. Пересмотр принятой Антикоррупционной политики может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проводиться в случае внесения изменений в трудовое законодательство,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законодательство о противодействии коррупции,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изменения организационно-штатной правовой формы или</w:t>
      </w:r>
    </w:p>
    <w:p w:rsidR="00DC1454" w:rsidRPr="00DC1454" w:rsidRDefault="00DC1454" w:rsidP="0002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454">
        <w:rPr>
          <w:rFonts w:ascii="Times New Roman" w:hAnsi="Times New Roman" w:cs="Times New Roman"/>
          <w:sz w:val="28"/>
          <w:szCs w:val="28"/>
        </w:rPr>
        <w:t>организационно - структуры организации</w:t>
      </w:r>
    </w:p>
    <w:sectPr w:rsidR="00DC1454" w:rsidRPr="00DC1454" w:rsidSect="000231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CB8"/>
    <w:rsid w:val="00023188"/>
    <w:rsid w:val="00040DFA"/>
    <w:rsid w:val="002E1F2E"/>
    <w:rsid w:val="00573B60"/>
    <w:rsid w:val="005A6CB8"/>
    <w:rsid w:val="00842D47"/>
    <w:rsid w:val="00C97E6A"/>
    <w:rsid w:val="00D01B8C"/>
    <w:rsid w:val="00D85A46"/>
    <w:rsid w:val="00DC1454"/>
    <w:rsid w:val="00E272A0"/>
    <w:rsid w:val="00E60807"/>
    <w:rsid w:val="00F3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E6CA-8EA2-499E-B1A3-55C81B1D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2024-04-05T09:47:00Z</cp:lastPrinted>
  <dcterms:created xsi:type="dcterms:W3CDTF">2024-04-02T06:38:00Z</dcterms:created>
  <dcterms:modified xsi:type="dcterms:W3CDTF">2024-04-05T09:50:00Z</dcterms:modified>
</cp:coreProperties>
</file>